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6279" w14:textId="22E36883" w:rsidR="008A2DE4" w:rsidRDefault="002F3292" w:rsidP="002F3292">
      <w:pPr>
        <w:bidi/>
        <w:rPr>
          <w:rFonts w:ascii="IRANSans" w:hAnsi="IRANSans" w:cs="IRANSans"/>
          <w:b/>
          <w:bCs/>
          <w:sz w:val="60"/>
          <w:szCs w:val="60"/>
          <w:rtl/>
          <w:lang w:bidi="fa-IR"/>
        </w:rPr>
      </w:pPr>
      <w:r>
        <w:rPr>
          <w:rFonts w:ascii="IRANSans" w:hAnsi="IRANSans" w:cs="IRANSans" w:hint="cs"/>
          <w:b/>
          <w:bCs/>
          <w:sz w:val="60"/>
          <w:szCs w:val="60"/>
          <w:rtl/>
          <w:lang w:bidi="fa-IR"/>
        </w:rPr>
        <w:t>فهرست ویدیوها:</w:t>
      </w:r>
    </w:p>
    <w:p w14:paraId="092D2815" w14:textId="6887B658" w:rsidR="002F3292" w:rsidRPr="002F3292" w:rsidRDefault="002F3292" w:rsidP="002F3292">
      <w:pPr>
        <w:bidi/>
        <w:rPr>
          <w:rFonts w:ascii="IRANSans" w:hAnsi="IRANSans" w:cs="IRANSans"/>
          <w:color w:val="FF9900"/>
          <w:sz w:val="36"/>
          <w:szCs w:val="36"/>
          <w:rtl/>
          <w:lang w:bidi="fa-IR"/>
        </w:rPr>
      </w:pPr>
      <w:r w:rsidRPr="002F3292">
        <w:rPr>
          <w:rFonts w:ascii="IRANSans" w:hAnsi="IRANSans" w:cs="IRANSans" w:hint="cs"/>
          <w:color w:val="FF9900"/>
          <w:sz w:val="36"/>
          <w:szCs w:val="36"/>
          <w:rtl/>
          <w:lang w:bidi="fa-IR"/>
        </w:rPr>
        <w:t xml:space="preserve">فصل اول، معرفی آموزش نرم افزار </w:t>
      </w:r>
      <w:r w:rsidRPr="002F3292">
        <w:rPr>
          <w:rFonts w:ascii="IRANSans" w:hAnsi="IRANSans" w:cs="IRANSans"/>
          <w:color w:val="FF9900"/>
          <w:sz w:val="36"/>
          <w:szCs w:val="36"/>
          <w:lang w:bidi="fa-IR"/>
        </w:rPr>
        <w:t>Revit Architecture</w:t>
      </w:r>
      <w:r w:rsidRPr="002F3292">
        <w:rPr>
          <w:rFonts w:ascii="IRANSans" w:hAnsi="IRANSans" w:cs="IRANSans" w:hint="cs"/>
          <w:color w:val="FF9900"/>
          <w:sz w:val="36"/>
          <w:szCs w:val="36"/>
          <w:rtl/>
          <w:lang w:bidi="fa-IR"/>
        </w:rPr>
        <w:t>:</w:t>
      </w:r>
    </w:p>
    <w:p w14:paraId="0B4E7513" w14:textId="0D12DFAA" w:rsidR="002F3292" w:rsidRDefault="002F3292" w:rsidP="002F3292">
      <w:pPr>
        <w:pStyle w:val="ListParagraph"/>
        <w:numPr>
          <w:ilvl w:val="0"/>
          <w:numId w:val="2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>نحوه استفاده از فایل های تمرینی</w:t>
      </w:r>
    </w:p>
    <w:p w14:paraId="281B2AD7" w14:textId="4B6FA465" w:rsidR="002F3292" w:rsidRDefault="002F3292" w:rsidP="002F3292">
      <w:pPr>
        <w:pStyle w:val="ListParagraph"/>
        <w:numPr>
          <w:ilvl w:val="0"/>
          <w:numId w:val="2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معرفی تمپلیت، فمیلی تمپلیت و </w:t>
      </w:r>
      <w:r w:rsidR="00A56698">
        <w:rPr>
          <w:rFonts w:ascii="IRANSans" w:hAnsi="IRANSans" w:cs="IRANSans" w:hint="cs"/>
          <w:sz w:val="30"/>
          <w:szCs w:val="30"/>
          <w:rtl/>
          <w:lang w:bidi="fa-IR"/>
        </w:rPr>
        <w:t>کتابخانه</w:t>
      </w: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 فمیلی ها به نرم افزار</w:t>
      </w:r>
    </w:p>
    <w:p w14:paraId="39B224CF" w14:textId="37F45C33" w:rsidR="002F3292" w:rsidRPr="002F3292" w:rsidRDefault="002F3292" w:rsidP="00A56698">
      <w:pPr>
        <w:pStyle w:val="MyTitle"/>
        <w:rPr>
          <w:rtl/>
        </w:rPr>
      </w:pPr>
      <w:r w:rsidRPr="002F3292">
        <w:rPr>
          <w:rFonts w:hint="cs"/>
          <w:rtl/>
        </w:rPr>
        <w:t xml:space="preserve">فصل دوم، مفاهیم </w:t>
      </w:r>
      <w:r w:rsidRPr="00A56698">
        <w:rPr>
          <w:rFonts w:hint="cs"/>
          <w:rtl/>
        </w:rPr>
        <w:t>پایه</w:t>
      </w:r>
      <w:r w:rsidR="00064717" w:rsidRPr="00A56698">
        <w:rPr>
          <w:rtl/>
        </w:rPr>
        <w:softHyphen/>
      </w:r>
      <w:r w:rsidRPr="00A56698">
        <w:rPr>
          <w:rFonts w:hint="cs"/>
          <w:rtl/>
        </w:rPr>
        <w:t>ای</w:t>
      </w:r>
      <w:r w:rsidRPr="002F3292">
        <w:rPr>
          <w:rFonts w:hint="cs"/>
          <w:rtl/>
        </w:rPr>
        <w:t>:</w:t>
      </w:r>
    </w:p>
    <w:p w14:paraId="211ECED0" w14:textId="35F5CD0F" w:rsidR="002F3292" w:rsidRDefault="002F3292" w:rsidP="002F3292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آشنایی با مفاهیم پایه ای </w:t>
      </w:r>
      <w:r>
        <w:rPr>
          <w:rFonts w:ascii="IRANSans" w:hAnsi="IRANSans" w:cs="IRANSans"/>
          <w:sz w:val="30"/>
          <w:szCs w:val="30"/>
          <w:lang w:bidi="fa-IR"/>
        </w:rPr>
        <w:t>BIM</w:t>
      </w:r>
    </w:p>
    <w:p w14:paraId="6004709C" w14:textId="5C5EA53C" w:rsidR="002F3292" w:rsidRDefault="002F3292" w:rsidP="002F3292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>چرا نرم افزار رویت؟</w:t>
      </w:r>
    </w:p>
    <w:p w14:paraId="274C98E9" w14:textId="3628F57E" w:rsidR="002F3292" w:rsidRDefault="002F3292" w:rsidP="002F3292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>درک سلسله مراتب در دسته بندی عناصر مختلف</w:t>
      </w:r>
    </w:p>
    <w:p w14:paraId="61D4523F" w14:textId="03AC84A5" w:rsidR="002F3292" w:rsidRDefault="002F3292" w:rsidP="002F3292">
      <w:pPr>
        <w:bidi/>
        <w:rPr>
          <w:rFonts w:ascii="IRANSans" w:hAnsi="IRANSans" w:cs="IRANSans"/>
          <w:color w:val="FF9900"/>
          <w:sz w:val="36"/>
          <w:szCs w:val="36"/>
          <w:rtl/>
          <w:lang w:bidi="fa-IR"/>
        </w:rPr>
      </w:pPr>
      <w:r>
        <w:rPr>
          <w:rFonts w:ascii="IRANSans" w:hAnsi="IRANSans" w:cs="IRANSans" w:hint="cs"/>
          <w:color w:val="FF9900"/>
          <w:sz w:val="36"/>
          <w:szCs w:val="36"/>
          <w:rtl/>
          <w:lang w:bidi="fa-IR"/>
        </w:rPr>
        <w:t>فصل سوم، رابط کاربری نرم افزار:</w:t>
      </w:r>
    </w:p>
    <w:p w14:paraId="0C695AD4" w14:textId="464A9452" w:rsidR="002F3292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صفحه </w:t>
      </w:r>
      <w:r>
        <w:rPr>
          <w:rFonts w:ascii="IRANSans" w:hAnsi="IRANSans" w:cs="IRANSans"/>
          <w:sz w:val="30"/>
          <w:szCs w:val="30"/>
          <w:lang w:bidi="fa-IR"/>
        </w:rPr>
        <w:t>Recent Files Screen</w:t>
      </w:r>
    </w:p>
    <w:p w14:paraId="57263CB4" w14:textId="5555592A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>پنل های وابسته به محتوا</w:t>
      </w:r>
    </w:p>
    <w:p w14:paraId="04F71E0A" w14:textId="3A727DEA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>معرفی پنل ها و منوی دسترسی سریع</w:t>
      </w:r>
    </w:p>
    <w:p w14:paraId="633FBA85" w14:textId="621AD537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پنجره شناور </w:t>
      </w:r>
      <w:r>
        <w:rPr>
          <w:rFonts w:ascii="IRANSans" w:hAnsi="IRANSans" w:cs="IRANSans"/>
          <w:sz w:val="30"/>
          <w:szCs w:val="30"/>
          <w:lang w:bidi="fa-IR"/>
        </w:rPr>
        <w:t>Properties</w:t>
      </w:r>
    </w:p>
    <w:p w14:paraId="594508E7" w14:textId="71C3081B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پنجره شناور </w:t>
      </w:r>
      <w:r>
        <w:rPr>
          <w:rFonts w:ascii="IRANSans" w:hAnsi="IRANSans" w:cs="IRANSans"/>
          <w:sz w:val="30"/>
          <w:szCs w:val="30"/>
          <w:lang w:bidi="fa-IR"/>
        </w:rPr>
        <w:t>Project Browser</w:t>
      </w:r>
    </w:p>
    <w:p w14:paraId="5B8C4027" w14:textId="1023781F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پوزیشن های مختلف برای دو پنجره </w:t>
      </w:r>
      <w:r>
        <w:rPr>
          <w:rFonts w:ascii="IRANSans" w:hAnsi="IRANSans" w:cs="IRANSans"/>
          <w:sz w:val="30"/>
          <w:szCs w:val="30"/>
          <w:lang w:bidi="fa-IR"/>
        </w:rPr>
        <w:t>Properties</w:t>
      </w: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 و </w:t>
      </w:r>
      <w:r>
        <w:rPr>
          <w:rFonts w:ascii="IRANSans" w:hAnsi="IRANSans" w:cs="IRANSans"/>
          <w:sz w:val="30"/>
          <w:szCs w:val="30"/>
          <w:lang w:bidi="fa-IR"/>
        </w:rPr>
        <w:t>Project Browser</w:t>
      </w:r>
    </w:p>
    <w:p w14:paraId="3BC3F5C2" w14:textId="50769F1D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>تعریف و ویرایش کلید میانبرها برای اجرای دستورهای مختلف</w:t>
      </w:r>
    </w:p>
    <w:p w14:paraId="776AD3FF" w14:textId="51DE191F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معرفی دستورهای </w:t>
      </w:r>
      <w:r>
        <w:rPr>
          <w:rFonts w:ascii="IRANSans" w:hAnsi="IRANSans" w:cs="IRANSans"/>
          <w:sz w:val="30"/>
          <w:szCs w:val="30"/>
          <w:lang w:bidi="fa-IR"/>
        </w:rPr>
        <w:t>Zoom, Pan, Rotate</w:t>
      </w: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 و ... و نحوه استفاده از آن</w:t>
      </w:r>
      <w:r>
        <w:rPr>
          <w:rFonts w:ascii="IRANSans" w:hAnsi="IRANSans" w:cs="IRANSans"/>
          <w:sz w:val="30"/>
          <w:szCs w:val="30"/>
          <w:rtl/>
          <w:lang w:bidi="fa-IR"/>
        </w:rPr>
        <w:softHyphen/>
      </w: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ها در </w:t>
      </w:r>
      <w:r>
        <w:rPr>
          <w:rFonts w:ascii="IRANSans" w:hAnsi="IRANSans" w:cs="IRANSans"/>
          <w:sz w:val="30"/>
          <w:szCs w:val="30"/>
          <w:lang w:bidi="fa-IR"/>
        </w:rPr>
        <w:t>View</w:t>
      </w: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 های مختلف</w:t>
      </w:r>
    </w:p>
    <w:p w14:paraId="52EFEFCA" w14:textId="782C1E3D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بررسی پنجره </w:t>
      </w:r>
      <w:r>
        <w:rPr>
          <w:rFonts w:ascii="IRANSans" w:hAnsi="IRANSans" w:cs="IRANSans"/>
          <w:sz w:val="30"/>
          <w:szCs w:val="30"/>
          <w:lang w:bidi="fa-IR"/>
        </w:rPr>
        <w:t>Options</w:t>
      </w: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 و گزینه</w:t>
      </w:r>
      <w:r w:rsidR="00064717">
        <w:rPr>
          <w:rFonts w:ascii="IRANSans" w:hAnsi="IRANSans" w:cs="IRANSans"/>
          <w:sz w:val="30"/>
          <w:szCs w:val="30"/>
          <w:rtl/>
          <w:lang w:bidi="fa-IR"/>
        </w:rPr>
        <w:softHyphen/>
      </w:r>
      <w:r>
        <w:rPr>
          <w:rFonts w:ascii="IRANSans" w:hAnsi="IRANSans" w:cs="IRANSans" w:hint="cs"/>
          <w:sz w:val="30"/>
          <w:szCs w:val="30"/>
          <w:rtl/>
          <w:lang w:bidi="fa-IR"/>
        </w:rPr>
        <w:t>های مهم آن</w:t>
      </w:r>
    </w:p>
    <w:p w14:paraId="624FDD01" w14:textId="6AA43F42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>روش</w:t>
      </w:r>
      <w:r>
        <w:rPr>
          <w:rFonts w:ascii="IRANSans" w:hAnsi="IRANSans" w:cs="IRANSans"/>
          <w:sz w:val="30"/>
          <w:szCs w:val="30"/>
          <w:rtl/>
          <w:lang w:bidi="fa-IR"/>
        </w:rPr>
        <w:softHyphen/>
      </w: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های مختلف استفاده از دستور </w:t>
      </w:r>
      <w:r>
        <w:rPr>
          <w:rFonts w:ascii="IRANSans" w:hAnsi="IRANSans" w:cs="IRANSans"/>
          <w:sz w:val="30"/>
          <w:szCs w:val="30"/>
          <w:lang w:bidi="fa-IR"/>
        </w:rPr>
        <w:t>Selection</w:t>
      </w:r>
    </w:p>
    <w:p w14:paraId="5FA4298C" w14:textId="4B9D3FC5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بررسی </w:t>
      </w:r>
      <w:r>
        <w:rPr>
          <w:rFonts w:ascii="IRANSans" w:hAnsi="IRANSans" w:cs="IRANSans"/>
          <w:sz w:val="30"/>
          <w:szCs w:val="30"/>
          <w:lang w:bidi="fa-IR"/>
        </w:rPr>
        <w:t>Selection Toggle</w:t>
      </w: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 ها</w:t>
      </w:r>
    </w:p>
    <w:p w14:paraId="5CEB8084" w14:textId="77777777" w:rsidR="004E503A" w:rsidRDefault="004E503A" w:rsidP="00B1511D">
      <w:pPr>
        <w:bidi/>
        <w:rPr>
          <w:rFonts w:ascii="IRANSans" w:hAnsi="IRANSans" w:cs="IRANSans"/>
          <w:color w:val="FF9900"/>
          <w:sz w:val="36"/>
          <w:szCs w:val="36"/>
          <w:rtl/>
          <w:lang w:bidi="fa-IR"/>
        </w:rPr>
      </w:pPr>
    </w:p>
    <w:p w14:paraId="508F46DC" w14:textId="45049C43" w:rsidR="00B1511D" w:rsidRDefault="00B1511D" w:rsidP="004E503A">
      <w:pPr>
        <w:bidi/>
        <w:rPr>
          <w:rFonts w:ascii="IRANSans" w:hAnsi="IRANSans" w:cs="IRANSans"/>
          <w:color w:val="FF9900"/>
          <w:sz w:val="36"/>
          <w:szCs w:val="36"/>
          <w:rtl/>
          <w:lang w:bidi="fa-IR"/>
        </w:rPr>
      </w:pPr>
      <w:r>
        <w:rPr>
          <w:rFonts w:ascii="IRANSans" w:hAnsi="IRANSans" w:cs="IRANSans" w:hint="cs"/>
          <w:color w:val="FF9900"/>
          <w:sz w:val="36"/>
          <w:szCs w:val="36"/>
          <w:rtl/>
          <w:lang w:bidi="fa-IR"/>
        </w:rPr>
        <w:t>فصل چهارم، استارت پروژه :</w:t>
      </w:r>
    </w:p>
    <w:p w14:paraId="1314A4A4" w14:textId="590A98FC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lastRenderedPageBreak/>
        <w:t>بررسی تاثیر تمپلیت</w:t>
      </w:r>
      <w:r w:rsidR="00C210E1">
        <w:rPr>
          <w:rFonts w:ascii="IRANSans" w:hAnsi="IRANSans" w:cs="IRANSans"/>
          <w:sz w:val="30"/>
          <w:szCs w:val="30"/>
          <w:rtl/>
          <w:lang w:bidi="fa-IR"/>
        </w:rPr>
        <w:softHyphen/>
      </w:r>
      <w:r>
        <w:rPr>
          <w:rFonts w:ascii="IRANSans" w:hAnsi="IRANSans" w:cs="IRANSans" w:hint="cs"/>
          <w:sz w:val="30"/>
          <w:szCs w:val="30"/>
          <w:rtl/>
          <w:lang w:bidi="fa-IR"/>
        </w:rPr>
        <w:t>های مختلف در شروع پروژه</w:t>
      </w:r>
    </w:p>
    <w:p w14:paraId="7D278B63" w14:textId="732E2062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>تنظیمات اولیه در شروع پروژه</w:t>
      </w:r>
      <w:r>
        <w:rPr>
          <w:rFonts w:ascii="IRANSans" w:hAnsi="IRANSans" w:cs="IRANSans"/>
          <w:sz w:val="30"/>
          <w:szCs w:val="30"/>
          <w:rtl/>
          <w:lang w:bidi="fa-IR"/>
        </w:rPr>
        <w:softHyphen/>
      </w:r>
      <w:r>
        <w:rPr>
          <w:rFonts w:ascii="IRANSans" w:hAnsi="IRANSans" w:cs="IRANSans" w:hint="cs"/>
          <w:sz w:val="30"/>
          <w:szCs w:val="30"/>
          <w:rtl/>
          <w:lang w:bidi="fa-IR"/>
        </w:rPr>
        <w:t>ها</w:t>
      </w:r>
    </w:p>
    <w:p w14:paraId="59FD16BB" w14:textId="0A978DF8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افزودن </w:t>
      </w:r>
      <w:r>
        <w:rPr>
          <w:rFonts w:ascii="IRANSans" w:hAnsi="IRANSans" w:cs="IRANSans"/>
          <w:sz w:val="30"/>
          <w:szCs w:val="30"/>
          <w:lang w:bidi="fa-IR"/>
        </w:rPr>
        <w:t>Level</w:t>
      </w: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 به پروژه</w:t>
      </w:r>
    </w:p>
    <w:p w14:paraId="0739010D" w14:textId="24AFE2AB" w:rsidR="00B1511D" w:rsidRDefault="00B1511D" w:rsidP="00B1511D">
      <w:pPr>
        <w:pStyle w:val="ListParagraph"/>
        <w:numPr>
          <w:ilvl w:val="0"/>
          <w:numId w:val="5"/>
        </w:numPr>
        <w:bidi/>
        <w:rPr>
          <w:rFonts w:ascii="IRANSans" w:hAnsi="IRANSans" w:cs="IRANSans"/>
          <w:sz w:val="30"/>
          <w:szCs w:val="30"/>
          <w:lang w:bidi="fa-IR"/>
        </w:rPr>
      </w:pP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افزودن </w:t>
      </w:r>
      <w:r>
        <w:rPr>
          <w:rFonts w:ascii="IRANSans" w:hAnsi="IRANSans" w:cs="IRANSans"/>
          <w:sz w:val="30"/>
          <w:szCs w:val="30"/>
          <w:lang w:bidi="fa-IR"/>
        </w:rPr>
        <w:t>Grid line</w:t>
      </w:r>
      <w:r>
        <w:rPr>
          <w:rFonts w:ascii="IRANSans" w:hAnsi="IRANSans" w:cs="IRANSans" w:hint="cs"/>
          <w:sz w:val="30"/>
          <w:szCs w:val="30"/>
          <w:rtl/>
          <w:lang w:bidi="fa-IR"/>
        </w:rPr>
        <w:t xml:space="preserve"> به پروژه</w:t>
      </w:r>
    </w:p>
    <w:p w14:paraId="0365CE26" w14:textId="71BAC1F6" w:rsidR="00B1511D" w:rsidRDefault="00B1511D" w:rsidP="00CA7B7E">
      <w:pPr>
        <w:pStyle w:val="MyText"/>
      </w:pPr>
      <w:r>
        <w:rPr>
          <w:rFonts w:hint="cs"/>
          <w:rtl/>
        </w:rPr>
        <w:t>استفاده از ستون</w:t>
      </w:r>
      <w:r>
        <w:rPr>
          <w:rtl/>
        </w:rPr>
        <w:softHyphen/>
      </w:r>
      <w:r>
        <w:rPr>
          <w:rFonts w:hint="cs"/>
          <w:rtl/>
        </w:rPr>
        <w:t>ها</w:t>
      </w:r>
    </w:p>
    <w:p w14:paraId="707A9088" w14:textId="6EC3B357" w:rsidR="00B1511D" w:rsidRPr="00CA7B7E" w:rsidRDefault="00CA7B7E" w:rsidP="00CA7B7E">
      <w:pPr>
        <w:pStyle w:val="MyTitle"/>
      </w:pPr>
      <w:r>
        <w:rPr>
          <w:rFonts w:hint="cs"/>
          <w:rtl/>
        </w:rPr>
        <w:t>فصل پنجم، نکات اولیه در شروع پروژه:</w:t>
      </w:r>
    </w:p>
    <w:p w14:paraId="427CAD8D" w14:textId="322EF726" w:rsidR="00B1511D" w:rsidRDefault="00CA7B7E" w:rsidP="00CA7B7E">
      <w:pPr>
        <w:pStyle w:val="MyText"/>
      </w:pPr>
      <w:r>
        <w:rPr>
          <w:rFonts w:hint="cs"/>
          <w:rtl/>
        </w:rPr>
        <w:t xml:space="preserve"> رسم دیوارها</w:t>
      </w:r>
    </w:p>
    <w:p w14:paraId="4ECC40E0" w14:textId="218B2297" w:rsidR="00CA7B7E" w:rsidRDefault="00CA7B7E" w:rsidP="00CA7B7E">
      <w:pPr>
        <w:pStyle w:val="MyText"/>
      </w:pPr>
      <w:r>
        <w:rPr>
          <w:rFonts w:hint="cs"/>
          <w:rtl/>
        </w:rPr>
        <w:t xml:space="preserve">نکات مهم پارامتر </w:t>
      </w:r>
      <w:r>
        <w:t>Height</w:t>
      </w:r>
      <w:r>
        <w:rPr>
          <w:rFonts w:hint="cs"/>
          <w:rtl/>
        </w:rPr>
        <w:t xml:space="preserve"> در دستور دیوار</w:t>
      </w:r>
    </w:p>
    <w:p w14:paraId="75E9878A" w14:textId="0E4FAC21" w:rsidR="00CA7B7E" w:rsidRDefault="00CA7B7E" w:rsidP="00CA7B7E">
      <w:pPr>
        <w:pStyle w:val="MyText"/>
      </w:pPr>
      <w:r>
        <w:rPr>
          <w:rFonts w:hint="cs"/>
          <w:rtl/>
        </w:rPr>
        <w:t xml:space="preserve">بررسی پارامتر مهم </w:t>
      </w:r>
      <w:r>
        <w:t>Location Line</w:t>
      </w:r>
      <w:r>
        <w:rPr>
          <w:rFonts w:hint="cs"/>
          <w:rtl/>
        </w:rPr>
        <w:t xml:space="preserve"> در دیوار</w:t>
      </w:r>
    </w:p>
    <w:p w14:paraId="251D5144" w14:textId="03F5F89F" w:rsidR="00CA7B7E" w:rsidRDefault="00CA7B7E" w:rsidP="00CA7B7E">
      <w:pPr>
        <w:pStyle w:val="MyText"/>
      </w:pPr>
      <w:r>
        <w:rPr>
          <w:rFonts w:hint="cs"/>
          <w:rtl/>
        </w:rPr>
        <w:t xml:space="preserve">آشنایی با نحوه کارکرد </w:t>
      </w:r>
      <w:r>
        <w:t>Snap</w:t>
      </w:r>
      <w:r>
        <w:rPr>
          <w:rFonts w:hint="cs"/>
          <w:rtl/>
        </w:rPr>
        <w:t xml:space="preserve"> در نرم</w:t>
      </w:r>
      <w:r>
        <w:rPr>
          <w:rtl/>
        </w:rPr>
        <w:softHyphen/>
      </w:r>
      <w:r>
        <w:rPr>
          <w:rFonts w:hint="cs"/>
          <w:rtl/>
        </w:rPr>
        <w:t>افزار رویت</w:t>
      </w:r>
    </w:p>
    <w:p w14:paraId="7649ABAD" w14:textId="519CB5C4" w:rsidR="00CA7B7E" w:rsidRDefault="00CA7B7E" w:rsidP="00CA7B7E">
      <w:pPr>
        <w:pStyle w:val="MyText"/>
      </w:pPr>
      <w:r>
        <w:rPr>
          <w:rFonts w:hint="cs"/>
          <w:rtl/>
        </w:rPr>
        <w:t>کاربرد اندازه</w:t>
      </w:r>
      <w:r>
        <w:rPr>
          <w:rtl/>
        </w:rPr>
        <w:softHyphen/>
      </w:r>
      <w:r>
        <w:rPr>
          <w:rFonts w:hint="cs"/>
          <w:rtl/>
        </w:rPr>
        <w:t>های موقت (</w:t>
      </w:r>
      <w:r>
        <w:t>Temporary Dimensions</w:t>
      </w:r>
      <w:r>
        <w:rPr>
          <w:rFonts w:hint="cs"/>
          <w:rtl/>
        </w:rPr>
        <w:t>) در تبدیل یک طرح کلی به طرح دقیق</w:t>
      </w:r>
    </w:p>
    <w:p w14:paraId="5EAB04DF" w14:textId="6794C6D5" w:rsidR="00CA7B7E" w:rsidRDefault="00CA7B7E" w:rsidP="00CA7B7E">
      <w:pPr>
        <w:pStyle w:val="MyText"/>
      </w:pPr>
      <w:r>
        <w:rPr>
          <w:rFonts w:hint="cs"/>
          <w:rtl/>
        </w:rPr>
        <w:t>معرفی دستورهای ویرایشی</w:t>
      </w:r>
    </w:p>
    <w:p w14:paraId="5A95DBB0" w14:textId="5F58AA94" w:rsidR="00CA7B7E" w:rsidRDefault="00CA7B7E" w:rsidP="00CA7B7E">
      <w:pPr>
        <w:pStyle w:val="MyText"/>
      </w:pPr>
      <w:r>
        <w:rPr>
          <w:rFonts w:hint="cs"/>
          <w:rtl/>
        </w:rPr>
        <w:t xml:space="preserve">پیاده کردن عناصر </w:t>
      </w:r>
      <w:r>
        <w:t>Door</w:t>
      </w:r>
      <w:r>
        <w:rPr>
          <w:rFonts w:hint="cs"/>
          <w:rtl/>
        </w:rPr>
        <w:t xml:space="preserve"> و </w:t>
      </w:r>
      <w:r>
        <w:t>Window</w:t>
      </w:r>
      <w:r>
        <w:rPr>
          <w:rFonts w:hint="cs"/>
          <w:rtl/>
        </w:rPr>
        <w:t xml:space="preserve"> در پروژه</w:t>
      </w:r>
    </w:p>
    <w:p w14:paraId="29ED0CD7" w14:textId="27E034DC" w:rsidR="00CA7B7E" w:rsidRDefault="00CA7B7E" w:rsidP="00CA7B7E">
      <w:pPr>
        <w:pStyle w:val="MyText"/>
      </w:pPr>
      <w:r>
        <w:rPr>
          <w:rFonts w:hint="cs"/>
          <w:rtl/>
        </w:rPr>
        <w:t xml:space="preserve">اجرای دستور </w:t>
      </w:r>
      <w:r>
        <w:t>Component</w:t>
      </w:r>
      <w:r>
        <w:rPr>
          <w:rFonts w:hint="cs"/>
          <w:rtl/>
        </w:rPr>
        <w:t xml:space="preserve"> و استفاده از آبجکت</w:t>
      </w:r>
      <w:r>
        <w:rPr>
          <w:rtl/>
        </w:rPr>
        <w:softHyphen/>
      </w:r>
      <w:r>
        <w:rPr>
          <w:rFonts w:hint="cs"/>
          <w:rtl/>
        </w:rPr>
        <w:t>های زیرمجموعه</w:t>
      </w:r>
      <w:r>
        <w:rPr>
          <w:rtl/>
        </w:rPr>
        <w:softHyphen/>
      </w:r>
      <w:r>
        <w:rPr>
          <w:rFonts w:hint="cs"/>
          <w:rtl/>
        </w:rPr>
        <w:t>ی آن</w:t>
      </w:r>
    </w:p>
    <w:p w14:paraId="646E0ACD" w14:textId="12E64B37" w:rsidR="00CA7B7E" w:rsidRDefault="00CA7B7E" w:rsidP="00CA7B7E">
      <w:pPr>
        <w:pStyle w:val="MyText"/>
      </w:pPr>
      <w:r>
        <w:rPr>
          <w:rFonts w:hint="cs"/>
          <w:rtl/>
        </w:rPr>
        <w:t>آشنایی با انواع قیدهای مختلف در اندازه</w:t>
      </w:r>
      <w:r>
        <w:rPr>
          <w:rtl/>
        </w:rPr>
        <w:softHyphen/>
      </w:r>
      <w:r>
        <w:rPr>
          <w:rFonts w:hint="cs"/>
          <w:rtl/>
        </w:rPr>
        <w:t>گذاری</w:t>
      </w:r>
      <w:r>
        <w:rPr>
          <w:rtl/>
        </w:rPr>
        <w:softHyphen/>
      </w:r>
      <w:r>
        <w:rPr>
          <w:rFonts w:hint="cs"/>
          <w:rtl/>
        </w:rPr>
        <w:t>ها و کاربردهای آن</w:t>
      </w:r>
    </w:p>
    <w:p w14:paraId="28282C9D" w14:textId="0F88EC84" w:rsidR="00CA7B7E" w:rsidRDefault="00CA7B7E" w:rsidP="00CA7B7E">
      <w:pPr>
        <w:pStyle w:val="MyText"/>
      </w:pPr>
      <w:r>
        <w:rPr>
          <w:rFonts w:hint="cs"/>
          <w:rtl/>
        </w:rPr>
        <w:t>بررسی حالت</w:t>
      </w:r>
      <w:r>
        <w:rPr>
          <w:rtl/>
        </w:rPr>
        <w:softHyphen/>
      </w:r>
      <w:r>
        <w:rPr>
          <w:rFonts w:hint="cs"/>
          <w:rtl/>
        </w:rPr>
        <w:t>های مختلف در محل اتصال دیوارها</w:t>
      </w:r>
    </w:p>
    <w:p w14:paraId="086D9122" w14:textId="182BE838" w:rsidR="00CA7B7E" w:rsidRDefault="00CA7B7E" w:rsidP="00CA7B7E">
      <w:pPr>
        <w:pStyle w:val="MyTitle"/>
        <w:rPr>
          <w:rtl/>
        </w:rPr>
      </w:pPr>
      <w:r>
        <w:rPr>
          <w:rFonts w:hint="cs"/>
          <w:rtl/>
        </w:rPr>
        <w:t xml:space="preserve">فصل ششم، </w:t>
      </w:r>
      <w:r>
        <w:t>Group, Import, Link</w:t>
      </w:r>
      <w:r>
        <w:rPr>
          <w:rFonts w:hint="cs"/>
          <w:rtl/>
        </w:rPr>
        <w:t>:</w:t>
      </w:r>
    </w:p>
    <w:p w14:paraId="356BED9E" w14:textId="002466D0" w:rsidR="00CA7B7E" w:rsidRDefault="00CA7B7E" w:rsidP="00CA7B7E">
      <w:pPr>
        <w:pStyle w:val="MyText"/>
      </w:pPr>
      <w:r>
        <w:rPr>
          <w:rFonts w:hint="cs"/>
          <w:rtl/>
        </w:rPr>
        <w:t xml:space="preserve">کار با دستور </w:t>
      </w:r>
      <w:r>
        <w:t>Link CAD</w:t>
      </w:r>
    </w:p>
    <w:p w14:paraId="2BCFA1BC" w14:textId="64EA008F" w:rsidR="00CA7B7E" w:rsidRDefault="00CA7B7E" w:rsidP="00CA7B7E">
      <w:pPr>
        <w:pStyle w:val="MyText"/>
      </w:pPr>
      <w:r>
        <w:rPr>
          <w:rFonts w:hint="cs"/>
          <w:rtl/>
        </w:rPr>
        <w:t>ایجاد مدل توپوگرافی به کمک فایل</w:t>
      </w:r>
      <w:r>
        <w:rPr>
          <w:rtl/>
        </w:rPr>
        <w:softHyphen/>
      </w:r>
      <w:r>
        <w:rPr>
          <w:rFonts w:hint="cs"/>
          <w:rtl/>
        </w:rPr>
        <w:t xml:space="preserve">های </w:t>
      </w:r>
      <w:r>
        <w:t>CAD</w:t>
      </w:r>
    </w:p>
    <w:p w14:paraId="160A9C14" w14:textId="217A1E52" w:rsidR="00CA7B7E" w:rsidRDefault="00831DFF" w:rsidP="00CA7B7E">
      <w:pPr>
        <w:pStyle w:val="MyText"/>
      </w:pPr>
      <w:r>
        <w:rPr>
          <w:rFonts w:hint="cs"/>
          <w:rtl/>
        </w:rPr>
        <w:t xml:space="preserve">کار با دستور </w:t>
      </w:r>
      <w:r>
        <w:t>Import CAD</w:t>
      </w:r>
    </w:p>
    <w:p w14:paraId="6C545DA1" w14:textId="65D46D83" w:rsidR="00831DFF" w:rsidRDefault="00831DFF" w:rsidP="00831DFF">
      <w:pPr>
        <w:pStyle w:val="MyText"/>
      </w:pPr>
      <w:r>
        <w:rPr>
          <w:rFonts w:hint="cs"/>
          <w:rtl/>
        </w:rPr>
        <w:t>بررسی معایب و مزیت</w:t>
      </w:r>
      <w:r>
        <w:rPr>
          <w:rtl/>
        </w:rPr>
        <w:softHyphen/>
      </w:r>
      <w:r>
        <w:rPr>
          <w:rFonts w:hint="cs"/>
          <w:rtl/>
        </w:rPr>
        <w:t xml:space="preserve">های </w:t>
      </w:r>
      <w:r>
        <w:t>Import CAD</w:t>
      </w:r>
    </w:p>
    <w:p w14:paraId="631D74C1" w14:textId="0423A097" w:rsidR="00831DFF" w:rsidRDefault="00831DFF" w:rsidP="00831DFF">
      <w:pPr>
        <w:pStyle w:val="MyText"/>
      </w:pPr>
      <w:r>
        <w:rPr>
          <w:rFonts w:hint="cs"/>
          <w:rtl/>
        </w:rPr>
        <w:t>تعریف گروه و آشنایی با نحوه عملکرد آن</w:t>
      </w:r>
    </w:p>
    <w:p w14:paraId="78DCAE8C" w14:textId="50310898" w:rsidR="00831DFF" w:rsidRDefault="00831DFF" w:rsidP="00831DFF">
      <w:pPr>
        <w:pStyle w:val="MyText"/>
      </w:pPr>
      <w:r>
        <w:rPr>
          <w:rFonts w:hint="cs"/>
          <w:rtl/>
        </w:rPr>
        <w:t>استفاده از گروه</w:t>
      </w:r>
      <w:r>
        <w:rPr>
          <w:rtl/>
        </w:rPr>
        <w:softHyphen/>
      </w:r>
      <w:r>
        <w:rPr>
          <w:rFonts w:hint="cs"/>
          <w:rtl/>
        </w:rPr>
        <w:t>های مختلف برای ایجاد یک طرح</w:t>
      </w:r>
    </w:p>
    <w:p w14:paraId="5A50A5CF" w14:textId="5CEB7695" w:rsidR="00831DFF" w:rsidRDefault="00831DFF" w:rsidP="00831DFF">
      <w:pPr>
        <w:pStyle w:val="MyText"/>
      </w:pPr>
      <w:r>
        <w:rPr>
          <w:rFonts w:hint="cs"/>
          <w:rtl/>
        </w:rPr>
        <w:t xml:space="preserve">ایجاد </w:t>
      </w:r>
      <w:r>
        <w:t>Link Revit</w:t>
      </w:r>
    </w:p>
    <w:p w14:paraId="18E2BA00" w14:textId="5ED64394" w:rsidR="00831DFF" w:rsidRDefault="00831DFF" w:rsidP="00831DFF">
      <w:pPr>
        <w:pStyle w:val="MyText"/>
      </w:pPr>
      <w:r>
        <w:rPr>
          <w:rFonts w:hint="cs"/>
          <w:rtl/>
        </w:rPr>
        <w:t>اصلاح موقعیت قرارگیری فایل</w:t>
      </w:r>
      <w:r>
        <w:rPr>
          <w:rtl/>
        </w:rPr>
        <w:softHyphen/>
      </w:r>
      <w:r>
        <w:rPr>
          <w:rFonts w:hint="cs"/>
          <w:rtl/>
        </w:rPr>
        <w:t>های لینک</w:t>
      </w:r>
    </w:p>
    <w:p w14:paraId="737BE9D4" w14:textId="069BEA98" w:rsidR="00831DFF" w:rsidRDefault="00831DFF" w:rsidP="00831DFF">
      <w:pPr>
        <w:pStyle w:val="MyText"/>
      </w:pPr>
      <w:r>
        <w:rPr>
          <w:rFonts w:hint="cs"/>
          <w:rtl/>
        </w:rPr>
        <w:lastRenderedPageBreak/>
        <w:t xml:space="preserve">تعریف </w:t>
      </w:r>
      <w:r>
        <w:t>Shared Coordinates</w:t>
      </w:r>
      <w:r>
        <w:rPr>
          <w:rFonts w:hint="cs"/>
          <w:rtl/>
        </w:rPr>
        <w:t xml:space="preserve"> و درک اهمی</w:t>
      </w:r>
      <w:r w:rsidR="00C210E1">
        <w:rPr>
          <w:rFonts w:hint="cs"/>
          <w:rtl/>
        </w:rPr>
        <w:t>ت</w:t>
      </w:r>
      <w:r>
        <w:rPr>
          <w:rFonts w:hint="cs"/>
          <w:rtl/>
        </w:rPr>
        <w:t xml:space="preserve"> آن</w:t>
      </w:r>
    </w:p>
    <w:p w14:paraId="4FFD3010" w14:textId="113CC577" w:rsidR="00831DFF" w:rsidRDefault="00831DFF" w:rsidP="00831DFF">
      <w:pPr>
        <w:pStyle w:val="MyText"/>
      </w:pPr>
      <w:r>
        <w:rPr>
          <w:rFonts w:hint="cs"/>
          <w:rtl/>
        </w:rPr>
        <w:t>مدیریت فایل</w:t>
      </w:r>
      <w:r>
        <w:rPr>
          <w:rtl/>
        </w:rPr>
        <w:softHyphen/>
      </w:r>
      <w:r>
        <w:rPr>
          <w:rFonts w:hint="cs"/>
          <w:rtl/>
        </w:rPr>
        <w:t>های لینک در پنجره</w:t>
      </w:r>
      <w:r>
        <w:rPr>
          <w:rtl/>
        </w:rPr>
        <w:softHyphen/>
      </w:r>
      <w:r>
        <w:rPr>
          <w:rFonts w:hint="cs"/>
          <w:rtl/>
        </w:rPr>
        <w:t xml:space="preserve">ی </w:t>
      </w:r>
      <w:r>
        <w:t>Manage Links</w:t>
      </w:r>
    </w:p>
    <w:p w14:paraId="19212757" w14:textId="232BAD23" w:rsidR="00831DFF" w:rsidRDefault="00831DFF" w:rsidP="00831DFF">
      <w:pPr>
        <w:pStyle w:val="MyTitle"/>
        <w:rPr>
          <w:rtl/>
        </w:rPr>
      </w:pPr>
      <w:r>
        <w:rPr>
          <w:rFonts w:hint="cs"/>
          <w:rtl/>
        </w:rPr>
        <w:t>فصل هفتم، کف طبقات، کف بام و سقف</w:t>
      </w:r>
      <w:r>
        <w:rPr>
          <w:rtl/>
        </w:rPr>
        <w:softHyphen/>
      </w:r>
      <w:r>
        <w:rPr>
          <w:rFonts w:hint="cs"/>
          <w:rtl/>
        </w:rPr>
        <w:t>های کاذب :</w:t>
      </w:r>
    </w:p>
    <w:p w14:paraId="5D9DE0B2" w14:textId="79501B85" w:rsidR="00831DFF" w:rsidRDefault="00831DFF" w:rsidP="00831DFF">
      <w:pPr>
        <w:pStyle w:val="MyText"/>
      </w:pPr>
      <w:r>
        <w:rPr>
          <w:rFonts w:hint="cs"/>
          <w:rtl/>
        </w:rPr>
        <w:t xml:space="preserve">دستور </w:t>
      </w:r>
      <w:r>
        <w:t>Floor</w:t>
      </w:r>
      <w:r>
        <w:rPr>
          <w:rFonts w:hint="cs"/>
          <w:rtl/>
        </w:rPr>
        <w:t xml:space="preserve"> و بررسی نکات اجرایی آن</w:t>
      </w:r>
    </w:p>
    <w:p w14:paraId="1632AB24" w14:textId="461A482F" w:rsidR="00831DFF" w:rsidRDefault="00831DFF" w:rsidP="00831DFF">
      <w:pPr>
        <w:pStyle w:val="MyText"/>
      </w:pPr>
      <w:r>
        <w:rPr>
          <w:rFonts w:hint="cs"/>
          <w:rtl/>
        </w:rPr>
        <w:t xml:space="preserve">بررسی دستور </w:t>
      </w:r>
      <w:r>
        <w:t>Roof</w:t>
      </w:r>
      <w:r>
        <w:rPr>
          <w:rFonts w:hint="cs"/>
          <w:rtl/>
        </w:rPr>
        <w:t xml:space="preserve"> و حالت مسطح آن</w:t>
      </w:r>
    </w:p>
    <w:p w14:paraId="486A05E3" w14:textId="1142AE02" w:rsidR="00831DFF" w:rsidRDefault="00831DFF" w:rsidP="00831DFF">
      <w:pPr>
        <w:pStyle w:val="MyText"/>
      </w:pPr>
      <w:r>
        <w:rPr>
          <w:rFonts w:hint="cs"/>
          <w:rtl/>
        </w:rPr>
        <w:t xml:space="preserve">بررسی دستور </w:t>
      </w:r>
      <w:r>
        <w:t>Roof</w:t>
      </w:r>
      <w:r>
        <w:rPr>
          <w:rFonts w:hint="cs"/>
          <w:rtl/>
        </w:rPr>
        <w:t xml:space="preserve"> و حالت شیبدار آن</w:t>
      </w:r>
    </w:p>
    <w:p w14:paraId="004A1F40" w14:textId="5FE367EA" w:rsidR="00831DFF" w:rsidRDefault="00831DFF" w:rsidP="00831DFF">
      <w:pPr>
        <w:pStyle w:val="MyText"/>
      </w:pPr>
      <w:r>
        <w:rPr>
          <w:rFonts w:hint="cs"/>
          <w:rtl/>
        </w:rPr>
        <w:t>دستورهای کاربردی برای شیب</w:t>
      </w:r>
      <w:r>
        <w:rPr>
          <w:rtl/>
        </w:rPr>
        <w:softHyphen/>
      </w:r>
      <w:r>
        <w:rPr>
          <w:rFonts w:hint="cs"/>
          <w:rtl/>
        </w:rPr>
        <w:t>بندی سطوح مسطح</w:t>
      </w:r>
    </w:p>
    <w:p w14:paraId="0D5773EB" w14:textId="2B29CC92" w:rsidR="00831DFF" w:rsidRPr="00831DFF" w:rsidRDefault="00831DFF" w:rsidP="00831DFF">
      <w:pPr>
        <w:pStyle w:val="MyText"/>
      </w:pPr>
      <w:r>
        <w:rPr>
          <w:shd w:val="clear" w:color="auto" w:fill="FFFFFF"/>
          <w:rtl/>
        </w:rPr>
        <w:t xml:space="preserve">بررسی حالت خاص بام شیبدار و معرفی </w:t>
      </w:r>
      <w:r w:rsidRPr="00831DFF">
        <w:rPr>
          <w:rtl/>
        </w:rPr>
        <w:t>دستور</w:t>
      </w:r>
      <w:r>
        <w:rPr>
          <w:rFonts w:hint="cs"/>
          <w:rtl/>
        </w:rPr>
        <w:t xml:space="preserve"> </w:t>
      </w:r>
      <w:r>
        <w:rPr>
          <w:shd w:val="clear" w:color="auto" w:fill="FFFFFF"/>
        </w:rPr>
        <w:t xml:space="preserve"> Roof By Extrusion</w:t>
      </w:r>
    </w:p>
    <w:p w14:paraId="32A0DD5C" w14:textId="581B521B" w:rsidR="00831DFF" w:rsidRPr="00831DFF" w:rsidRDefault="00831DFF" w:rsidP="00831DFF">
      <w:pPr>
        <w:pStyle w:val="MyText"/>
      </w:pPr>
      <w:r>
        <w:rPr>
          <w:shd w:val="clear" w:color="auto" w:fill="FFFFFF"/>
          <w:rtl/>
        </w:rPr>
        <w:t>سقف</w:t>
      </w:r>
      <w:r>
        <w:rPr>
          <w:shd w:val="clear" w:color="auto" w:fill="FFFFFF"/>
          <w:rtl/>
        </w:rPr>
        <w:softHyphen/>
        <w:t>های کاذب</w:t>
      </w:r>
    </w:p>
    <w:p w14:paraId="64A5228C" w14:textId="2A88AB2B" w:rsidR="00831DFF" w:rsidRPr="00831DFF" w:rsidRDefault="00831DFF" w:rsidP="00831DFF">
      <w:pPr>
        <w:pStyle w:val="MyText"/>
      </w:pPr>
      <w:r>
        <w:rPr>
          <w:shd w:val="clear" w:color="auto" w:fill="FFFFFF"/>
          <w:rtl/>
        </w:rPr>
        <w:t>بازشوها</w:t>
      </w:r>
    </w:p>
    <w:p w14:paraId="7AF829BE" w14:textId="162E09BF" w:rsidR="00831DFF" w:rsidRDefault="00831DFF" w:rsidP="00831DFF">
      <w:pPr>
        <w:pStyle w:val="MyTitle"/>
        <w:rPr>
          <w:rtl/>
        </w:rPr>
      </w:pPr>
      <w:r w:rsidRPr="00831DFF">
        <w:rPr>
          <w:rtl/>
        </w:rPr>
        <w:t>فصل هشتم، پله و رمپ</w:t>
      </w:r>
      <w:r w:rsidRPr="00831DFF">
        <w:t>:</w:t>
      </w:r>
    </w:p>
    <w:p w14:paraId="7F38AE86" w14:textId="24DE7E1E" w:rsidR="00831DFF" w:rsidRPr="00831DFF" w:rsidRDefault="00831DFF" w:rsidP="00831DFF">
      <w:pPr>
        <w:pStyle w:val="MyText"/>
      </w:pPr>
      <w:r>
        <w:rPr>
          <w:shd w:val="clear" w:color="auto" w:fill="FFFFFF"/>
          <w:rtl/>
        </w:rPr>
        <w:t>دستور رمپ، نحوه ایجاد و ویرایش آن</w:t>
      </w:r>
    </w:p>
    <w:p w14:paraId="11FAB05F" w14:textId="4C48EDFA" w:rsidR="00831DFF" w:rsidRPr="00831DFF" w:rsidRDefault="00831DFF" w:rsidP="00831DFF">
      <w:pPr>
        <w:pStyle w:val="MyText"/>
      </w:pPr>
      <w:r>
        <w:rPr>
          <w:shd w:val="clear" w:color="auto" w:fill="FFFFFF"/>
          <w:rtl/>
        </w:rPr>
        <w:t>دستور پله</w:t>
      </w:r>
    </w:p>
    <w:p w14:paraId="1EBF1A4B" w14:textId="003A011A" w:rsidR="00831DFF" w:rsidRPr="00831DFF" w:rsidRDefault="00831DFF" w:rsidP="00831DFF">
      <w:pPr>
        <w:pStyle w:val="MyText"/>
      </w:pPr>
      <w:r>
        <w:rPr>
          <w:shd w:val="clear" w:color="auto" w:fill="FFFFFF"/>
          <w:rtl/>
        </w:rPr>
        <w:t>نحوه استفاده از نرده</w:t>
      </w:r>
      <w:r>
        <w:rPr>
          <w:shd w:val="clear" w:color="auto" w:fill="FFFFFF"/>
          <w:rtl/>
        </w:rPr>
        <w:softHyphen/>
        <w:t>ها</w:t>
      </w:r>
    </w:p>
    <w:p w14:paraId="74130102" w14:textId="6FCAFA48" w:rsidR="00831DFF" w:rsidRPr="00831DFF" w:rsidRDefault="00831DFF" w:rsidP="00831DFF">
      <w:pPr>
        <w:pStyle w:val="MyText"/>
      </w:pPr>
      <w:r>
        <w:rPr>
          <w:shd w:val="clear" w:color="auto" w:fill="FFFFFF"/>
          <w:rtl/>
        </w:rPr>
        <w:t>حالت های مختلف در انتهای نرده</w:t>
      </w:r>
      <w:r>
        <w:rPr>
          <w:shd w:val="clear" w:color="auto" w:fill="FFFFFF"/>
          <w:rtl/>
        </w:rPr>
        <w:softHyphen/>
        <w:t>ها</w:t>
      </w:r>
    </w:p>
    <w:p w14:paraId="0DA5B57E" w14:textId="19F5EA19" w:rsidR="00831DFF" w:rsidRDefault="00831DFF" w:rsidP="00831DFF">
      <w:pPr>
        <w:pStyle w:val="MyTitle"/>
        <w:rPr>
          <w:rtl/>
        </w:rPr>
      </w:pPr>
      <w:r>
        <w:rPr>
          <w:rtl/>
        </w:rPr>
        <w:t>فصل نهم، جزئیات بیشتر از دیوارها و نحوه</w:t>
      </w:r>
      <w:r w:rsidR="00047231">
        <w:rPr>
          <w:rtl/>
        </w:rPr>
        <w:softHyphen/>
      </w:r>
      <w:r>
        <w:rPr>
          <w:rtl/>
        </w:rPr>
        <w:t>ی ساخت انواع آنها</w:t>
      </w:r>
      <w:r>
        <w:t>:</w:t>
      </w:r>
    </w:p>
    <w:p w14:paraId="0A228B0A" w14:textId="58F08E92" w:rsidR="00047231" w:rsidRPr="00047231" w:rsidRDefault="00047231" w:rsidP="00047231">
      <w:pPr>
        <w:pStyle w:val="MyText"/>
      </w:pPr>
      <w:r>
        <w:rPr>
          <w:shd w:val="clear" w:color="auto" w:fill="FFFFFF"/>
          <w:rtl/>
        </w:rPr>
        <w:t>بررسی جزئیات</w:t>
      </w:r>
      <w:r>
        <w:rPr>
          <w:shd w:val="clear" w:color="auto" w:fill="FFFFFF"/>
        </w:rPr>
        <w:t xml:space="preserve"> Basic Wall </w:t>
      </w:r>
      <w:r>
        <w:rPr>
          <w:shd w:val="clear" w:color="auto" w:fill="FFFFFF"/>
          <w:rtl/>
        </w:rPr>
        <w:t>و نحوه ساخت</w:t>
      </w:r>
      <w:r>
        <w:rPr>
          <w:shd w:val="clear" w:color="auto" w:fill="FFFFFF"/>
        </w:rPr>
        <w:t xml:space="preserve"> Basic Wall </w:t>
      </w:r>
      <w:r>
        <w:rPr>
          <w:shd w:val="clear" w:color="auto" w:fill="FFFFFF"/>
          <w:rtl/>
        </w:rPr>
        <w:t>شخصی سازی شده</w:t>
      </w:r>
    </w:p>
    <w:p w14:paraId="4E652F03" w14:textId="1F9A5EF8" w:rsidR="00047231" w:rsidRPr="00047231" w:rsidRDefault="00047231" w:rsidP="005227F8">
      <w:pPr>
        <w:pStyle w:val="MyText"/>
      </w:pPr>
      <w:r w:rsidRPr="00047231">
        <w:rPr>
          <w:shd w:val="clear" w:color="auto" w:fill="FFFFFF"/>
          <w:rtl/>
        </w:rPr>
        <w:t>بررسی پارامتر</w:t>
      </w:r>
      <w:r w:rsidRPr="00047231">
        <w:rPr>
          <w:shd w:val="clear" w:color="auto" w:fill="FFFFFF"/>
        </w:rPr>
        <w:t xml:space="preserve"> Function </w:t>
      </w:r>
      <w:r w:rsidRPr="00047231">
        <w:rPr>
          <w:shd w:val="clear" w:color="auto" w:fill="FFFFFF"/>
          <w:rtl/>
        </w:rPr>
        <w:t>در دیواره</w:t>
      </w:r>
      <w:r>
        <w:rPr>
          <w:rFonts w:hint="cs"/>
          <w:shd w:val="clear" w:color="auto" w:fill="FFFFFF"/>
          <w:rtl/>
        </w:rPr>
        <w:t>ا</w:t>
      </w:r>
    </w:p>
    <w:p w14:paraId="57AB229A" w14:textId="66917738" w:rsidR="00047231" w:rsidRPr="007762D5" w:rsidRDefault="007762D5" w:rsidP="007762D5">
      <w:pPr>
        <w:pStyle w:val="MyText"/>
      </w:pPr>
      <w:r>
        <w:rPr>
          <w:shd w:val="clear" w:color="auto" w:fill="FFFFFF"/>
          <w:rtl/>
        </w:rPr>
        <w:t>ساخت دیوارهای ترکیبی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Stacked Wall</w:t>
      </w:r>
    </w:p>
    <w:p w14:paraId="75979235" w14:textId="11B1BC2B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t>بررسی حالت</w:t>
      </w:r>
      <w:r>
        <w:rPr>
          <w:shd w:val="clear" w:color="auto" w:fill="FFFFFF"/>
          <w:rtl/>
        </w:rPr>
        <w:softHyphen/>
        <w:t>های</w:t>
      </w:r>
      <w:r>
        <w:rPr>
          <w:shd w:val="clear" w:color="auto" w:fill="FFFFFF"/>
        </w:rPr>
        <w:t xml:space="preserve"> Reveals </w:t>
      </w:r>
      <w:r>
        <w:rPr>
          <w:shd w:val="clear" w:color="auto" w:fill="FFFFFF"/>
          <w:rtl/>
        </w:rPr>
        <w:t>و</w:t>
      </w:r>
      <w:r>
        <w:rPr>
          <w:shd w:val="clear" w:color="auto" w:fill="FFFFFF"/>
        </w:rPr>
        <w:t xml:space="preserve"> Sweeps </w:t>
      </w:r>
      <w:r>
        <w:rPr>
          <w:shd w:val="clear" w:color="auto" w:fill="FFFFFF"/>
          <w:rtl/>
        </w:rPr>
        <w:t>بر روی دیوارها</w:t>
      </w:r>
    </w:p>
    <w:p w14:paraId="6A8C7C1C" w14:textId="1F3EFB29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t>استفاده از دیوارهای شیشه</w:t>
      </w:r>
      <w:r>
        <w:rPr>
          <w:shd w:val="clear" w:color="auto" w:fill="FFFFFF"/>
          <w:rtl/>
        </w:rPr>
        <w:softHyphen/>
        <w:t>ای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Storefront</w:t>
      </w:r>
    </w:p>
    <w:p w14:paraId="4E361588" w14:textId="79024A31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t>تعریف دیوار شیشه</w:t>
      </w:r>
      <w:r>
        <w:rPr>
          <w:shd w:val="clear" w:color="auto" w:fill="FFFFFF"/>
          <w:rtl/>
        </w:rPr>
        <w:softHyphen/>
        <w:t>ای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Curtain Wall</w:t>
      </w:r>
    </w:p>
    <w:p w14:paraId="67E5344E" w14:textId="06F98B58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t>بررسی بازشوها در دیوارها</w:t>
      </w:r>
    </w:p>
    <w:p w14:paraId="2E6370D5" w14:textId="1C9EDB83" w:rsidR="007762D5" w:rsidRDefault="007762D5" w:rsidP="007762D5">
      <w:pPr>
        <w:pStyle w:val="MyTitle"/>
        <w:rPr>
          <w:rtl/>
        </w:rPr>
      </w:pPr>
      <w:r>
        <w:rPr>
          <w:rtl/>
        </w:rPr>
        <w:t>فصل دهم، کنترل های گرافیکی و نمایشی</w:t>
      </w:r>
      <w:r>
        <w:t>:</w:t>
      </w:r>
    </w:p>
    <w:p w14:paraId="1557F2FB" w14:textId="5A1BFD17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lastRenderedPageBreak/>
        <w:t>آشنایی با کنترل</w:t>
      </w:r>
      <w:r>
        <w:rPr>
          <w:shd w:val="clear" w:color="auto" w:fill="FFFFFF"/>
          <w:rtl/>
        </w:rPr>
        <w:softHyphen/>
        <w:t>های پنجره</w:t>
      </w:r>
      <w:r>
        <w:rPr>
          <w:shd w:val="clear" w:color="auto" w:fill="FFFFFF"/>
          <w:rtl/>
        </w:rPr>
        <w:softHyphen/>
        <w:t>ی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Object Style</w:t>
      </w:r>
    </w:p>
    <w:p w14:paraId="26E8F2F2" w14:textId="56F990B5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t>آشنایی با کنترل</w:t>
      </w:r>
      <w:r>
        <w:rPr>
          <w:shd w:val="clear" w:color="auto" w:fill="FFFFFF"/>
          <w:rtl/>
        </w:rPr>
        <w:softHyphen/>
        <w:t>های پنجره</w:t>
      </w:r>
      <w:r>
        <w:rPr>
          <w:shd w:val="clear" w:color="auto" w:fill="FFFFFF"/>
          <w:rtl/>
        </w:rPr>
        <w:softHyphen/>
        <w:t>ی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Visibility / Graphics</w:t>
      </w:r>
    </w:p>
    <w:p w14:paraId="3F314253" w14:textId="6EE53492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t>تعر</w:t>
      </w:r>
      <w:r>
        <w:rPr>
          <w:rFonts w:hint="cs"/>
          <w:shd w:val="clear" w:color="auto" w:fill="FFFFFF"/>
          <w:rtl/>
        </w:rPr>
        <w:t xml:space="preserve">یف </w:t>
      </w:r>
      <w:r>
        <w:rPr>
          <w:shd w:val="clear" w:color="auto" w:fill="FFFFFF"/>
        </w:rPr>
        <w:t xml:space="preserve"> View Template</w:t>
      </w:r>
    </w:p>
    <w:p w14:paraId="6A1EC7F0" w14:textId="3019983A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t>آشنایی با کنترل</w:t>
      </w:r>
      <w:r>
        <w:rPr>
          <w:shd w:val="clear" w:color="auto" w:fill="FFFFFF"/>
          <w:rtl/>
        </w:rPr>
        <w:softHyphen/>
        <w:t>های نمایشی</w:t>
      </w:r>
      <w:r>
        <w:rPr>
          <w:shd w:val="clear" w:color="auto" w:fill="FFFFFF"/>
        </w:rPr>
        <w:t xml:space="preserve"> Hide </w:t>
      </w:r>
      <w:r>
        <w:rPr>
          <w:shd w:val="clear" w:color="auto" w:fill="FFFFFF"/>
          <w:rtl/>
        </w:rPr>
        <w:t>و</w:t>
      </w:r>
      <w:r>
        <w:rPr>
          <w:shd w:val="clear" w:color="auto" w:fill="FFFFFF"/>
        </w:rPr>
        <w:t xml:space="preserve"> Isolate</w:t>
      </w:r>
    </w:p>
    <w:p w14:paraId="60F1A5C3" w14:textId="1A5539D1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t>کنترل</w:t>
      </w:r>
      <w:r>
        <w:rPr>
          <w:shd w:val="clear" w:color="auto" w:fill="FFFFFF"/>
          <w:rtl/>
        </w:rPr>
        <w:softHyphen/>
        <w:t>های محدوده دید در پلن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Crop Region</w:t>
      </w:r>
    </w:p>
    <w:p w14:paraId="5297CACF" w14:textId="20847FF3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t>مفهوم محدود</w:t>
      </w:r>
      <w:r>
        <w:rPr>
          <w:rFonts w:hint="cs"/>
          <w:shd w:val="clear" w:color="auto" w:fill="FFFFFF"/>
          <w:rtl/>
        </w:rPr>
        <w:t>ه</w:t>
      </w:r>
      <w:r>
        <w:rPr>
          <w:shd w:val="clear" w:color="auto" w:fill="FFFFFF"/>
          <w:rtl/>
        </w:rPr>
        <w:t xml:space="preserve"> دید در ارتفاع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View Range</w:t>
      </w:r>
    </w:p>
    <w:p w14:paraId="162D4C5F" w14:textId="3642FDF8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t>ویژگی</w:t>
      </w:r>
      <w:r>
        <w:rPr>
          <w:shd w:val="clear" w:color="auto" w:fill="FFFFFF"/>
          <w:rtl/>
        </w:rPr>
        <w:softHyphen/>
        <w:t>های بخش</w:t>
      </w:r>
      <w:r>
        <w:rPr>
          <w:shd w:val="clear" w:color="auto" w:fill="FFFFFF"/>
          <w:rtl/>
        </w:rPr>
        <w:softHyphen/>
        <w:t>های مختلف در محدوده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View Range</w:t>
      </w:r>
    </w:p>
    <w:p w14:paraId="4315D2C8" w14:textId="2A602B75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t>کار با دستورهای</w:t>
      </w:r>
      <w:r>
        <w:rPr>
          <w:shd w:val="clear" w:color="auto" w:fill="FFFFFF"/>
        </w:rPr>
        <w:t xml:space="preserve"> Linework </w:t>
      </w:r>
      <w:r>
        <w:rPr>
          <w:shd w:val="clear" w:color="auto" w:fill="FFFFFF"/>
          <w:rtl/>
        </w:rPr>
        <w:t>و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Depth Cueing</w:t>
      </w:r>
    </w:p>
    <w:p w14:paraId="466FFEB8" w14:textId="1404EC40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t>برش</w:t>
      </w:r>
      <w:r>
        <w:rPr>
          <w:shd w:val="clear" w:color="auto" w:fill="FFFFFF"/>
          <w:rtl/>
        </w:rPr>
        <w:softHyphen/>
        <w:t>های سه بعدی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Cutaway Views</w:t>
      </w:r>
    </w:p>
    <w:p w14:paraId="1BE7FF89" w14:textId="7D917419" w:rsidR="007762D5" w:rsidRPr="007762D5" w:rsidRDefault="007762D5" w:rsidP="007762D5">
      <w:pPr>
        <w:pStyle w:val="MyText"/>
      </w:pPr>
      <w:r>
        <w:rPr>
          <w:shd w:val="clear" w:color="auto" w:fill="FFFFFF"/>
          <w:rtl/>
        </w:rPr>
        <w:t>بررسی گزینه</w:t>
      </w:r>
      <w:r>
        <w:rPr>
          <w:shd w:val="clear" w:color="auto" w:fill="FFFFFF"/>
          <w:rtl/>
        </w:rPr>
        <w:softHyphen/>
        <w:t>های پنجره</w:t>
      </w:r>
      <w:r>
        <w:rPr>
          <w:shd w:val="clear" w:color="auto" w:fill="FFFFFF"/>
          <w:rtl/>
        </w:rPr>
        <w:softHyphen/>
        <w:t>ی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Graphic Display Options</w:t>
      </w:r>
    </w:p>
    <w:p w14:paraId="501FCFA7" w14:textId="074631F4" w:rsidR="007762D5" w:rsidRDefault="007762D5" w:rsidP="007762D5">
      <w:pPr>
        <w:pStyle w:val="MyTitle"/>
        <w:rPr>
          <w:rtl/>
        </w:rPr>
      </w:pPr>
      <w:r>
        <w:rPr>
          <w:rtl/>
        </w:rPr>
        <w:t>فصل یازدهم، کار با دستو</w:t>
      </w:r>
      <w:r w:rsidR="004E503A">
        <w:rPr>
          <w:rFonts w:hint="cs"/>
          <w:rtl/>
        </w:rPr>
        <w:t xml:space="preserve">ر </w:t>
      </w:r>
      <w:r w:rsidR="004E503A">
        <w:t>Room</w:t>
      </w:r>
      <w:r w:rsidR="004E503A">
        <w:rPr>
          <w:rFonts w:hint="cs"/>
          <w:rtl/>
        </w:rPr>
        <w:t xml:space="preserve"> :</w:t>
      </w:r>
    </w:p>
    <w:p w14:paraId="226C89A6" w14:textId="3558E1DD" w:rsidR="004E503A" w:rsidRPr="004E503A" w:rsidRDefault="004E503A" w:rsidP="004E503A">
      <w:pPr>
        <w:pStyle w:val="MyText"/>
      </w:pPr>
      <w:r>
        <w:rPr>
          <w:shd w:val="clear" w:color="auto" w:fill="FFFFFF"/>
          <w:rtl/>
        </w:rPr>
        <w:t>نحوه</w:t>
      </w:r>
      <w:r>
        <w:rPr>
          <w:shd w:val="clear" w:color="auto" w:fill="FFFFFF"/>
          <w:rtl/>
        </w:rPr>
        <w:softHyphen/>
      </w:r>
      <w:r>
        <w:rPr>
          <w:rFonts w:hint="cs"/>
          <w:shd w:val="clear" w:color="auto" w:fill="FFFFFF"/>
          <w:rtl/>
        </w:rPr>
        <w:t>ی</w:t>
      </w:r>
      <w:r>
        <w:rPr>
          <w:shd w:val="clear" w:color="auto" w:fill="FFFFFF"/>
          <w:rtl/>
        </w:rPr>
        <w:t xml:space="preserve"> درج دستور</w:t>
      </w:r>
      <w:r>
        <w:rPr>
          <w:shd w:val="clear" w:color="auto" w:fill="FFFFFF"/>
        </w:rPr>
        <w:t xml:space="preserve"> Room </w:t>
      </w:r>
      <w:r>
        <w:rPr>
          <w:shd w:val="clear" w:color="auto" w:fill="FFFFFF"/>
          <w:rtl/>
        </w:rPr>
        <w:t>در پلن</w:t>
      </w:r>
    </w:p>
    <w:p w14:paraId="2DDDB8A6" w14:textId="2B369603" w:rsidR="004E503A" w:rsidRPr="004E503A" w:rsidRDefault="004E503A" w:rsidP="004E503A">
      <w:pPr>
        <w:pStyle w:val="MyText"/>
      </w:pPr>
      <w:r>
        <w:rPr>
          <w:shd w:val="clear" w:color="auto" w:fill="FFFFFF"/>
          <w:rtl/>
        </w:rPr>
        <w:t>استراتژی استفاده از دستور</w:t>
      </w:r>
      <w:r>
        <w:rPr>
          <w:shd w:val="clear" w:color="auto" w:fill="FFFFFF"/>
        </w:rPr>
        <w:t xml:space="preserve"> Room </w:t>
      </w:r>
      <w:r>
        <w:rPr>
          <w:shd w:val="clear" w:color="auto" w:fill="FFFFFF"/>
          <w:rtl/>
        </w:rPr>
        <w:t>در پروژه</w:t>
      </w:r>
      <w:r>
        <w:rPr>
          <w:shd w:val="clear" w:color="auto" w:fill="FFFFFF"/>
          <w:rtl/>
        </w:rPr>
        <w:softHyphen/>
        <w:t>های غیر مسکونی</w:t>
      </w:r>
    </w:p>
    <w:p w14:paraId="6825C8FB" w14:textId="66CC6A04" w:rsidR="004E503A" w:rsidRPr="004E503A" w:rsidRDefault="004E503A" w:rsidP="004E503A">
      <w:pPr>
        <w:pStyle w:val="MyText"/>
      </w:pPr>
      <w:r>
        <w:rPr>
          <w:shd w:val="clear" w:color="auto" w:fill="FFFFFF"/>
          <w:rtl/>
        </w:rPr>
        <w:t>بررسی پارامتر</w:t>
      </w:r>
      <w:r>
        <w:rPr>
          <w:shd w:val="clear" w:color="auto" w:fill="FFFFFF"/>
        </w:rPr>
        <w:t xml:space="preserve"> Room Bounding </w:t>
      </w:r>
      <w:r>
        <w:rPr>
          <w:shd w:val="clear" w:color="auto" w:fill="FFFFFF"/>
          <w:rtl/>
        </w:rPr>
        <w:t>در</w:t>
      </w:r>
      <w:r>
        <w:rPr>
          <w:shd w:val="clear" w:color="auto" w:fill="FFFFFF"/>
        </w:rPr>
        <w:t xml:space="preserve"> Room </w:t>
      </w:r>
      <w:r>
        <w:rPr>
          <w:shd w:val="clear" w:color="auto" w:fill="FFFFFF"/>
          <w:rtl/>
        </w:rPr>
        <w:t>ها</w:t>
      </w:r>
    </w:p>
    <w:p w14:paraId="4B0BFC7C" w14:textId="22884FFE" w:rsidR="004E503A" w:rsidRPr="004E503A" w:rsidRDefault="004E503A" w:rsidP="004E503A">
      <w:pPr>
        <w:pStyle w:val="MyText"/>
      </w:pPr>
      <w:r>
        <w:rPr>
          <w:shd w:val="clear" w:color="auto" w:fill="FFFFFF"/>
          <w:rtl/>
        </w:rPr>
        <w:t>آشنایی با داده</w:t>
      </w:r>
      <w:r>
        <w:rPr>
          <w:shd w:val="clear" w:color="auto" w:fill="FFFFFF"/>
          <w:rtl/>
        </w:rPr>
        <w:softHyphen/>
        <w:t>های موجود در</w:t>
      </w:r>
      <w:r>
        <w:rPr>
          <w:shd w:val="clear" w:color="auto" w:fill="FFFFFF"/>
        </w:rPr>
        <w:t xml:space="preserve"> Room </w:t>
      </w:r>
      <w:r>
        <w:rPr>
          <w:shd w:val="clear" w:color="auto" w:fill="FFFFFF"/>
          <w:rtl/>
        </w:rPr>
        <w:t>ها و نحوه نمایش این داده</w:t>
      </w:r>
      <w:r>
        <w:rPr>
          <w:shd w:val="clear" w:color="auto" w:fill="FFFFFF"/>
          <w:rtl/>
        </w:rPr>
        <w:softHyphen/>
        <w:t>ها</w:t>
      </w:r>
    </w:p>
    <w:p w14:paraId="62719698" w14:textId="26E908A2" w:rsidR="004E503A" w:rsidRDefault="004E503A" w:rsidP="004E503A">
      <w:pPr>
        <w:pStyle w:val="MyTitle"/>
        <w:rPr>
          <w:rtl/>
        </w:rPr>
      </w:pPr>
      <w:r>
        <w:rPr>
          <w:rtl/>
        </w:rPr>
        <w:t>فصل دوازدهم، متن</w:t>
      </w:r>
      <w:r>
        <w:rPr>
          <w:rtl/>
        </w:rPr>
        <w:softHyphen/>
        <w:t>ها و اندازه</w:t>
      </w:r>
      <w:r>
        <w:rPr>
          <w:rtl/>
        </w:rPr>
        <w:softHyphen/>
        <w:t>گذاری</w:t>
      </w:r>
      <w:r>
        <w:rPr>
          <w:rtl/>
        </w:rPr>
        <w:softHyphen/>
        <w:t>ها</w:t>
      </w:r>
      <w:r>
        <w:t>:</w:t>
      </w:r>
    </w:p>
    <w:p w14:paraId="54FCE9D2" w14:textId="1F89BF0A" w:rsidR="004E503A" w:rsidRPr="004E503A" w:rsidRDefault="004E503A" w:rsidP="004E503A">
      <w:pPr>
        <w:pStyle w:val="MyText"/>
      </w:pPr>
      <w:r>
        <w:rPr>
          <w:shd w:val="clear" w:color="auto" w:fill="FFFFFF"/>
          <w:rtl/>
        </w:rPr>
        <w:t>دستور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Text</w:t>
      </w:r>
    </w:p>
    <w:p w14:paraId="0272973D" w14:textId="76C735CE" w:rsidR="004E503A" w:rsidRPr="004E503A" w:rsidRDefault="004E503A" w:rsidP="004E503A">
      <w:pPr>
        <w:pStyle w:val="MyText"/>
      </w:pPr>
      <w:r>
        <w:rPr>
          <w:shd w:val="clear" w:color="auto" w:fill="FFFFFF"/>
          <w:rtl/>
        </w:rPr>
        <w:t>دستور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Dimension</w:t>
      </w:r>
    </w:p>
    <w:p w14:paraId="53681014" w14:textId="37C293E5" w:rsidR="004E503A" w:rsidRPr="004E503A" w:rsidRDefault="004E503A" w:rsidP="004E503A">
      <w:pPr>
        <w:pStyle w:val="MyText"/>
      </w:pPr>
      <w:r>
        <w:rPr>
          <w:shd w:val="clear" w:color="auto" w:fill="FFFFFF"/>
          <w:rtl/>
        </w:rPr>
        <w:t>استفاده از نمادها در پروژه و معرفی دستور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</w:rPr>
        <w:t xml:space="preserve"> Legend</w:t>
      </w:r>
    </w:p>
    <w:p w14:paraId="3EB07795" w14:textId="019D5432" w:rsidR="004E503A" w:rsidRPr="004E503A" w:rsidRDefault="004E503A" w:rsidP="004E503A">
      <w:pPr>
        <w:pStyle w:val="MyText"/>
      </w:pPr>
      <w:r>
        <w:rPr>
          <w:shd w:val="clear" w:color="auto" w:fill="FFFFFF"/>
        </w:rPr>
        <w:t>Tag</w:t>
      </w:r>
    </w:p>
    <w:p w14:paraId="59E14CFE" w14:textId="77777777" w:rsidR="00C210E1" w:rsidRDefault="00C210E1" w:rsidP="004E503A">
      <w:pPr>
        <w:pStyle w:val="MyTitle"/>
        <w:rPr>
          <w:rtl/>
        </w:rPr>
      </w:pPr>
    </w:p>
    <w:p w14:paraId="290758C8" w14:textId="77777777" w:rsidR="00C210E1" w:rsidRDefault="00C210E1" w:rsidP="004E503A">
      <w:pPr>
        <w:pStyle w:val="MyTitle"/>
        <w:rPr>
          <w:rtl/>
        </w:rPr>
      </w:pPr>
    </w:p>
    <w:p w14:paraId="0BB3B1AC" w14:textId="33539852" w:rsidR="004E503A" w:rsidRDefault="004E503A" w:rsidP="004E503A">
      <w:pPr>
        <w:pStyle w:val="MyTitle"/>
        <w:rPr>
          <w:rtl/>
        </w:rPr>
      </w:pPr>
      <w:r>
        <w:rPr>
          <w:rtl/>
        </w:rPr>
        <w:t>فصل سیزدهم، تهیه خروجی</w:t>
      </w:r>
      <w:r>
        <w:t>:</w:t>
      </w:r>
    </w:p>
    <w:p w14:paraId="59839B3B" w14:textId="3797DA87" w:rsidR="004E503A" w:rsidRPr="004E503A" w:rsidRDefault="004E503A" w:rsidP="004E503A">
      <w:pPr>
        <w:pStyle w:val="MyText"/>
      </w:pPr>
      <w:r>
        <w:rPr>
          <w:shd w:val="clear" w:color="auto" w:fill="FFFFFF"/>
          <w:rtl/>
        </w:rPr>
        <w:t>کار با شیت</w:t>
      </w:r>
      <w:r>
        <w:rPr>
          <w:shd w:val="clear" w:color="auto" w:fill="FFFFFF"/>
          <w:rtl/>
        </w:rPr>
        <w:softHyphen/>
        <w:t>ها و درج</w:t>
      </w:r>
      <w:r>
        <w:rPr>
          <w:shd w:val="clear" w:color="auto" w:fill="FFFFFF"/>
        </w:rPr>
        <w:t xml:space="preserve"> View </w:t>
      </w:r>
      <w:r>
        <w:rPr>
          <w:shd w:val="clear" w:color="auto" w:fill="FFFFFF"/>
          <w:rtl/>
        </w:rPr>
        <w:t>های مختلف در آن</w:t>
      </w:r>
    </w:p>
    <w:p w14:paraId="57A73D37" w14:textId="7BDDC98D" w:rsidR="004E503A" w:rsidRPr="004E503A" w:rsidRDefault="004E503A" w:rsidP="004E503A">
      <w:pPr>
        <w:pStyle w:val="MyText"/>
      </w:pPr>
      <w:r>
        <w:rPr>
          <w:shd w:val="clear" w:color="auto" w:fill="FFFFFF"/>
          <w:rtl/>
        </w:rPr>
        <w:lastRenderedPageBreak/>
        <w:t>تعامل دو قسمت</w:t>
      </w:r>
      <w:r>
        <w:rPr>
          <w:shd w:val="clear" w:color="auto" w:fill="FFFFFF"/>
        </w:rPr>
        <w:t xml:space="preserve"> Sheets </w:t>
      </w:r>
      <w:r>
        <w:rPr>
          <w:shd w:val="clear" w:color="auto" w:fill="FFFFFF"/>
          <w:rtl/>
        </w:rPr>
        <w:t>و</w:t>
      </w:r>
      <w:r>
        <w:rPr>
          <w:shd w:val="clear" w:color="auto" w:fill="FFFFFF"/>
        </w:rPr>
        <w:t xml:space="preserve"> Schedules </w:t>
      </w:r>
      <w:r>
        <w:rPr>
          <w:shd w:val="clear" w:color="auto" w:fill="FFFFFF"/>
          <w:rtl/>
        </w:rPr>
        <w:t>و کاربردهای آن</w:t>
      </w:r>
      <w:r>
        <w:rPr>
          <w:shd w:val="clear" w:color="auto" w:fill="FFFFFF"/>
          <w:rtl/>
        </w:rPr>
        <w:softHyphen/>
        <w:t>ها</w:t>
      </w:r>
    </w:p>
    <w:p w14:paraId="068A31BE" w14:textId="71AA5D13" w:rsidR="004E503A" w:rsidRPr="004E503A" w:rsidRDefault="004E503A" w:rsidP="004E503A">
      <w:pPr>
        <w:pStyle w:val="MyText"/>
      </w:pPr>
      <w:r>
        <w:rPr>
          <w:shd w:val="clear" w:color="auto" w:fill="FFFFFF"/>
        </w:rPr>
        <w:t xml:space="preserve">Export </w:t>
      </w:r>
      <w:r>
        <w:rPr>
          <w:rFonts w:hint="cs"/>
          <w:shd w:val="clear" w:color="auto" w:fill="FFFFFF"/>
          <w:rtl/>
        </w:rPr>
        <w:t xml:space="preserve"> </w:t>
      </w:r>
      <w:r>
        <w:rPr>
          <w:shd w:val="clear" w:color="auto" w:fill="FFFFFF"/>
          <w:rtl/>
        </w:rPr>
        <w:t>کردن فایل</w:t>
      </w:r>
      <w:r>
        <w:rPr>
          <w:shd w:val="clear" w:color="auto" w:fill="FFFFFF"/>
          <w:rtl/>
        </w:rPr>
        <w:softHyphen/>
        <w:t>های رویت</w:t>
      </w:r>
    </w:p>
    <w:p w14:paraId="2FC1A900" w14:textId="5B0FB3B3" w:rsidR="004E503A" w:rsidRPr="004E503A" w:rsidRDefault="004E503A" w:rsidP="004E503A">
      <w:pPr>
        <w:pStyle w:val="MyText"/>
        <w:rPr>
          <w:rtl/>
        </w:rPr>
      </w:pPr>
      <w:r>
        <w:rPr>
          <w:shd w:val="clear" w:color="auto" w:fill="FFFFFF"/>
          <w:rtl/>
        </w:rPr>
        <w:t>پرینت</w:t>
      </w:r>
    </w:p>
    <w:p w14:paraId="6BD865AB" w14:textId="77777777" w:rsidR="004E503A" w:rsidRPr="004E503A" w:rsidRDefault="004E503A" w:rsidP="004E503A">
      <w:pPr>
        <w:pStyle w:val="MyTitle"/>
        <w:rPr>
          <w:rtl/>
        </w:rPr>
      </w:pPr>
    </w:p>
    <w:sectPr w:rsidR="004E503A" w:rsidRPr="004E503A" w:rsidSect="00C210E1">
      <w:pgSz w:w="11906" w:h="16838" w:code="9"/>
      <w:pgMar w:top="450" w:right="99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1D84"/>
    <w:multiLevelType w:val="hybridMultilevel"/>
    <w:tmpl w:val="3062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DAB"/>
    <w:multiLevelType w:val="hybridMultilevel"/>
    <w:tmpl w:val="9146960C"/>
    <w:lvl w:ilvl="0" w:tplc="5672DA1A">
      <w:start w:val="3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18E6"/>
    <w:multiLevelType w:val="hybridMultilevel"/>
    <w:tmpl w:val="B9846F6C"/>
    <w:lvl w:ilvl="0" w:tplc="1A9C117A">
      <w:start w:val="3"/>
      <w:numFmt w:val="decimalZero"/>
      <w:pStyle w:val="MyText"/>
      <w:suff w:val="space"/>
      <w:lvlText w:val="%1.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67E739B"/>
    <w:multiLevelType w:val="hybridMultilevel"/>
    <w:tmpl w:val="28EC57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1852"/>
    <w:multiLevelType w:val="hybridMultilevel"/>
    <w:tmpl w:val="0EDA2062"/>
    <w:lvl w:ilvl="0" w:tplc="3F8E8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019C7"/>
    <w:multiLevelType w:val="hybridMultilevel"/>
    <w:tmpl w:val="1D6AAC70"/>
    <w:lvl w:ilvl="0" w:tplc="5672DA1A">
      <w:start w:val="3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92"/>
    <w:rsid w:val="00047231"/>
    <w:rsid w:val="00064717"/>
    <w:rsid w:val="002F3292"/>
    <w:rsid w:val="004E503A"/>
    <w:rsid w:val="006830C3"/>
    <w:rsid w:val="007762D5"/>
    <w:rsid w:val="00831DFF"/>
    <w:rsid w:val="008A2DE4"/>
    <w:rsid w:val="00A56698"/>
    <w:rsid w:val="00B1511D"/>
    <w:rsid w:val="00C210E1"/>
    <w:rsid w:val="00C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0F44BA7"/>
  <w15:chartTrackingRefBased/>
  <w15:docId w15:val="{BBF35F3B-1CA3-4500-A0F9-88C58357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1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3292"/>
    <w:pPr>
      <w:ind w:left="720"/>
      <w:contextualSpacing/>
    </w:pPr>
  </w:style>
  <w:style w:type="paragraph" w:customStyle="1" w:styleId="MyTitle">
    <w:name w:val="My Title"/>
    <w:basedOn w:val="Normal"/>
    <w:link w:val="MyTitleChar"/>
    <w:qFormat/>
    <w:rsid w:val="00CA7B7E"/>
    <w:pPr>
      <w:bidi/>
    </w:pPr>
    <w:rPr>
      <w:rFonts w:ascii="IRANSans" w:hAnsi="IRANSans" w:cs="IRANSans"/>
      <w:color w:val="FF9900"/>
      <w:sz w:val="36"/>
      <w:szCs w:val="36"/>
      <w:lang w:bidi="fa-IR"/>
    </w:rPr>
  </w:style>
  <w:style w:type="paragraph" w:customStyle="1" w:styleId="MyText">
    <w:name w:val="My Text"/>
    <w:basedOn w:val="ListParagraph"/>
    <w:link w:val="MyTextChar"/>
    <w:qFormat/>
    <w:rsid w:val="00CA7B7E"/>
    <w:pPr>
      <w:numPr>
        <w:numId w:val="5"/>
      </w:numPr>
      <w:bidi/>
    </w:pPr>
    <w:rPr>
      <w:rFonts w:ascii="IRANSans" w:hAnsi="IRANSans" w:cs="IRANSans"/>
      <w:sz w:val="30"/>
      <w:szCs w:val="30"/>
      <w:lang w:bidi="fa-IR"/>
    </w:rPr>
  </w:style>
  <w:style w:type="character" w:customStyle="1" w:styleId="MyTitleChar">
    <w:name w:val="My Title Char"/>
    <w:basedOn w:val="DefaultParagraphFont"/>
    <w:link w:val="MyTitle"/>
    <w:rsid w:val="00CA7B7E"/>
    <w:rPr>
      <w:rFonts w:ascii="IRANSans" w:hAnsi="IRANSans" w:cs="IRANSans"/>
      <w:color w:val="FF9900"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31D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7B7E"/>
  </w:style>
  <w:style w:type="character" w:customStyle="1" w:styleId="MyTextChar">
    <w:name w:val="My Text Char"/>
    <w:basedOn w:val="ListParagraphChar"/>
    <w:link w:val="MyText"/>
    <w:rsid w:val="00CA7B7E"/>
    <w:rPr>
      <w:rFonts w:ascii="IRANSans" w:hAnsi="IRANSans" w:cs="IRANSans"/>
      <w:sz w:val="30"/>
      <w:szCs w:val="3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9B5F-749F-4AE7-89B5-CAED26CA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Belal Farzi</dc:creator>
  <cp:keywords/>
  <dc:description/>
  <cp:lastModifiedBy>Belal Farzi</cp:lastModifiedBy>
  <cp:revision>5</cp:revision>
  <cp:lastPrinted>2019-07-03T18:58:00Z</cp:lastPrinted>
  <dcterms:created xsi:type="dcterms:W3CDTF">2019-07-03T17:48:00Z</dcterms:created>
  <dcterms:modified xsi:type="dcterms:W3CDTF">2020-10-29T21:48:00Z</dcterms:modified>
</cp:coreProperties>
</file>